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EA413" w14:textId="77777777" w:rsidR="00CD6AD2" w:rsidRPr="003605FE" w:rsidRDefault="003605FE" w:rsidP="00553C92">
      <w:pPr>
        <w:jc w:val="center"/>
        <w:rPr>
          <w:b/>
          <w:bCs/>
        </w:rPr>
      </w:pPr>
      <w:r w:rsidRPr="003605FE">
        <w:rPr>
          <w:b/>
          <w:bCs/>
          <w:noProof/>
        </w:rPr>
        <w:drawing>
          <wp:inline distT="0" distB="0" distL="0" distR="0" wp14:anchorId="2EEBEEF1" wp14:editId="2C3A6FCA">
            <wp:extent cx="5940425" cy="2014308"/>
            <wp:effectExtent l="0" t="0" r="3175" b="5080"/>
            <wp:docPr id="1" name="Рисунок 1" descr="C:\Users\Вера Леонидовна\Downloads\Лого гене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 Леонидовна\Downloads\Лого генети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5D5">
        <w:rPr>
          <w:b/>
          <w:bCs/>
        </w:rPr>
        <w:t xml:space="preserve"> </w:t>
      </w:r>
      <w:r w:rsidR="00AE1AC4" w:rsidRPr="003605FE">
        <w:rPr>
          <w:b/>
          <w:bCs/>
        </w:rPr>
        <w:t xml:space="preserve"> </w:t>
      </w:r>
    </w:p>
    <w:p w14:paraId="26D95248" w14:textId="77777777" w:rsidR="00E238F6" w:rsidRPr="00810416" w:rsidRDefault="00E238F6">
      <w:pPr>
        <w:jc w:val="center"/>
        <w:rPr>
          <w:b/>
          <w:bCs/>
        </w:rPr>
      </w:pPr>
    </w:p>
    <w:p w14:paraId="7A3664C7" w14:textId="77777777" w:rsidR="00553C92" w:rsidRDefault="00553C92">
      <w:pPr>
        <w:jc w:val="center"/>
        <w:rPr>
          <w:b/>
          <w:bCs/>
        </w:rPr>
      </w:pPr>
    </w:p>
    <w:p w14:paraId="13C51138" w14:textId="77777777" w:rsidR="00DF4006" w:rsidRPr="00810416" w:rsidRDefault="00DF4006" w:rsidP="00DF4006">
      <w:pPr>
        <w:jc w:val="center"/>
        <w:rPr>
          <w:b/>
          <w:bCs/>
        </w:rPr>
      </w:pPr>
      <w:r w:rsidRPr="00810416">
        <w:rPr>
          <w:b/>
          <w:bCs/>
        </w:rPr>
        <w:t xml:space="preserve">ИНФОРМАЦИОННОЕ ПИСЬМО </w:t>
      </w:r>
    </w:p>
    <w:p w14:paraId="0A324C9E" w14:textId="77777777" w:rsidR="00DF4006" w:rsidRPr="00810416" w:rsidRDefault="00DF4006" w:rsidP="00DF4006">
      <w:pPr>
        <w:jc w:val="center"/>
      </w:pPr>
    </w:p>
    <w:p w14:paraId="46B1F083" w14:textId="77777777" w:rsidR="00DF4006" w:rsidRPr="00D22B64" w:rsidRDefault="00DF4006" w:rsidP="00DF4006">
      <w:pPr>
        <w:ind w:firstLine="709"/>
        <w:jc w:val="both"/>
        <w:rPr>
          <w:bCs/>
        </w:rPr>
      </w:pPr>
      <w:r w:rsidRPr="00810416">
        <w:rPr>
          <w:bCs/>
        </w:rPr>
        <w:t>Российское общество медицинских генетиков, ФГБНУ «Медико-генетический научный центр»</w:t>
      </w:r>
      <w:r>
        <w:rPr>
          <w:bCs/>
        </w:rPr>
        <w:t>, кафедра медицинской генетики</w:t>
      </w:r>
      <w:r w:rsidRPr="00810416">
        <w:rPr>
          <w:bCs/>
        </w:rPr>
        <w:t xml:space="preserve"> </w:t>
      </w:r>
      <w:r>
        <w:rPr>
          <w:bCs/>
        </w:rPr>
        <w:t>ФГБ</w:t>
      </w:r>
      <w:r w:rsidR="00D22B64">
        <w:rPr>
          <w:bCs/>
        </w:rPr>
        <w:t>О</w:t>
      </w:r>
      <w:r>
        <w:rPr>
          <w:bCs/>
        </w:rPr>
        <w:t>У ДПО РМА</w:t>
      </w:r>
      <w:r w:rsidR="00D22B64">
        <w:rPr>
          <w:bCs/>
        </w:rPr>
        <w:t>Н</w:t>
      </w:r>
      <w:r>
        <w:rPr>
          <w:bCs/>
        </w:rPr>
        <w:t xml:space="preserve">ПО Минздрава России </w:t>
      </w:r>
      <w:r w:rsidRPr="00810416">
        <w:t>при поддержке Министерства</w:t>
      </w:r>
      <w:r>
        <w:t xml:space="preserve"> </w:t>
      </w:r>
      <w:r w:rsidRPr="00810416">
        <w:t xml:space="preserve">здравоохранения Российской Федерации </w:t>
      </w:r>
      <w:r>
        <w:t xml:space="preserve">и Федерального агентства научных организаций </w:t>
      </w:r>
      <w:r w:rsidRPr="00810416">
        <w:t>планируют провести</w:t>
      </w:r>
      <w:r>
        <w:t xml:space="preserve"> </w:t>
      </w:r>
      <w:r w:rsidRPr="00810416">
        <w:t xml:space="preserve">в г. </w:t>
      </w:r>
      <w:proofErr w:type="gramStart"/>
      <w:r w:rsidRPr="00810416">
        <w:t xml:space="preserve">Москве  </w:t>
      </w:r>
      <w:r w:rsidRPr="00810416">
        <w:rPr>
          <w:b/>
          <w:u w:val="single"/>
        </w:rPr>
        <w:t>с</w:t>
      </w:r>
      <w:proofErr w:type="gramEnd"/>
      <w:r w:rsidRPr="00810416">
        <w:rPr>
          <w:b/>
          <w:u w:val="single"/>
        </w:rPr>
        <w:t xml:space="preserve"> 2</w:t>
      </w:r>
      <w:r w:rsidR="00D22B64">
        <w:rPr>
          <w:b/>
          <w:u w:val="single"/>
        </w:rPr>
        <w:t>6</w:t>
      </w:r>
      <w:r w:rsidRPr="00810416">
        <w:rPr>
          <w:b/>
          <w:u w:val="single"/>
        </w:rPr>
        <w:t xml:space="preserve"> по 2</w:t>
      </w:r>
      <w:r w:rsidR="00D22B64">
        <w:rPr>
          <w:b/>
          <w:u w:val="single"/>
        </w:rPr>
        <w:t>7</w:t>
      </w:r>
      <w:r w:rsidRPr="00810416">
        <w:rPr>
          <w:b/>
          <w:u w:val="single"/>
        </w:rPr>
        <w:t xml:space="preserve"> октября 201</w:t>
      </w:r>
      <w:r w:rsidR="00D22B64">
        <w:rPr>
          <w:b/>
          <w:u w:val="single"/>
        </w:rPr>
        <w:t>8</w:t>
      </w:r>
      <w:r w:rsidRPr="00810416">
        <w:rPr>
          <w:b/>
          <w:u w:val="single"/>
        </w:rPr>
        <w:t xml:space="preserve">  года</w:t>
      </w:r>
      <w:r w:rsidRPr="00553C92">
        <w:t xml:space="preserve"> </w:t>
      </w:r>
      <w:r>
        <w:t xml:space="preserve"> </w:t>
      </w:r>
      <w:r w:rsidR="00D22B64">
        <w:t>3</w:t>
      </w:r>
      <w:r>
        <w:t>-ю</w:t>
      </w:r>
      <w:r w:rsidRPr="00553C92">
        <w:t xml:space="preserve"> В</w:t>
      </w:r>
      <w:r w:rsidRPr="00810416">
        <w:t>сероссийскую научно-практическую к</w:t>
      </w:r>
      <w:r w:rsidRPr="00810416">
        <w:rPr>
          <w:bCs/>
        </w:rPr>
        <w:t xml:space="preserve">онференцию </w:t>
      </w:r>
      <w:r w:rsidRPr="00810416">
        <w:rPr>
          <w:b/>
          <w:bCs/>
        </w:rPr>
        <w:t>«</w:t>
      </w:r>
      <w:r w:rsidRPr="00810416">
        <w:t>Новые технологии диагностики наследственных болезней</w:t>
      </w:r>
      <w:r w:rsidRPr="00810416">
        <w:rPr>
          <w:b/>
          <w:bCs/>
        </w:rPr>
        <w:t>».</w:t>
      </w:r>
      <w:r w:rsidR="00D22B64">
        <w:rPr>
          <w:b/>
          <w:bCs/>
        </w:rPr>
        <w:t xml:space="preserve"> </w:t>
      </w:r>
      <w:r w:rsidR="00D22B64" w:rsidRPr="00D22B64">
        <w:rPr>
          <w:bCs/>
        </w:rPr>
        <w:t>Конференция будет посвящена 90-летию со дня рождения выдающегося советского цитогенетика члена-корреспондента АМН СССР А.Ф. Захарова.</w:t>
      </w:r>
    </w:p>
    <w:p w14:paraId="3364A463" w14:textId="77777777" w:rsidR="00DF4006" w:rsidRDefault="00DF4006" w:rsidP="00DF4006">
      <w:pPr>
        <w:spacing w:before="100" w:beforeAutospacing="1" w:after="100" w:afterAutospacing="1"/>
        <w:ind w:firstLine="540"/>
        <w:jc w:val="both"/>
      </w:pPr>
      <w:r>
        <w:t xml:space="preserve"> </w:t>
      </w:r>
      <w:r w:rsidRPr="00C01DA1">
        <w:t xml:space="preserve">В программе конференции запланированы лекции </w:t>
      </w:r>
      <w:r w:rsidRPr="00810416">
        <w:t>ведущих специалистов, доклады участников конференции, круглые столы</w:t>
      </w:r>
      <w:r w:rsidRPr="00C01DA1">
        <w:t xml:space="preserve">. </w:t>
      </w:r>
      <w:r w:rsidRPr="00810416">
        <w:t xml:space="preserve"> </w:t>
      </w:r>
      <w:r>
        <w:t xml:space="preserve">Доклады участников конференции будут отобраны по материалам, присланным участниками в виде статей. </w:t>
      </w:r>
    </w:p>
    <w:p w14:paraId="370338CA" w14:textId="77777777" w:rsidR="00DF4006" w:rsidRDefault="00DF4006" w:rsidP="00DF4006">
      <w:pPr>
        <w:spacing w:before="100" w:beforeAutospacing="1" w:after="100" w:afterAutospacing="1"/>
        <w:ind w:firstLine="540"/>
        <w:jc w:val="both"/>
      </w:pPr>
      <w:r>
        <w:t>Заявка на мероприятие будет подана на рассмотрение комиссии по оценке учебных мероприятий Координационного совета по развитию непрерывного медицинского и фармацевтического образования Минздрава России</w:t>
      </w:r>
    </w:p>
    <w:p w14:paraId="11A67A86" w14:textId="77777777" w:rsidR="00DF4006" w:rsidRDefault="00DF4006" w:rsidP="00DF4006">
      <w:pPr>
        <w:spacing w:before="100" w:beforeAutospacing="1" w:after="100" w:afterAutospacing="1"/>
        <w:ind w:firstLine="540"/>
        <w:jc w:val="both"/>
      </w:pPr>
      <w:r w:rsidRPr="00C01DA1">
        <w:t xml:space="preserve">В рамках конференции будет организована выставка медицинского и лабораторного оборудования, расходных материалов и лекарственных средств, применяемых в научных исследованиях, в диагностике и лечении наследственных заболеваний. </w:t>
      </w:r>
      <w:r w:rsidRPr="00810416">
        <w:t xml:space="preserve"> </w:t>
      </w:r>
    </w:p>
    <w:p w14:paraId="3AB711B0" w14:textId="77777777" w:rsidR="00DF4006" w:rsidRDefault="00DF4006" w:rsidP="00DF4006">
      <w:pPr>
        <w:ind w:firstLine="709"/>
        <w:jc w:val="both"/>
      </w:pPr>
      <w:r w:rsidRPr="00810416">
        <w:rPr>
          <w:b/>
        </w:rPr>
        <w:t xml:space="preserve">К участию приглашаются: </w:t>
      </w:r>
      <w:r w:rsidRPr="00810416">
        <w:t>научные сотрудники, врачи-генетики</w:t>
      </w:r>
      <w:r>
        <w:t xml:space="preserve">, </w:t>
      </w:r>
      <w:r w:rsidRPr="00810416">
        <w:t xml:space="preserve">врачи лабораторные генетики, преподаватели медицинских ВУЗов. </w:t>
      </w:r>
    </w:p>
    <w:p w14:paraId="1C2E70D2" w14:textId="77777777" w:rsidR="00DF4006" w:rsidRPr="003D4D31" w:rsidRDefault="00DF4006" w:rsidP="00DF4006">
      <w:pPr>
        <w:ind w:firstLine="709"/>
        <w:jc w:val="both"/>
        <w:rPr>
          <w:color w:val="0070C0"/>
        </w:rPr>
      </w:pPr>
      <w:r>
        <w:t xml:space="preserve">Регистрация участников </w:t>
      </w:r>
      <w:r w:rsidR="003605FE" w:rsidRPr="003605FE">
        <w:t xml:space="preserve"> </w:t>
      </w:r>
      <w:r>
        <w:t xml:space="preserve"> будет осуществляться на</w:t>
      </w:r>
      <w:r w:rsidRPr="0060717F">
        <w:t xml:space="preserve"> </w:t>
      </w:r>
      <w:r>
        <w:t xml:space="preserve">официальном сайте мероприятия </w:t>
      </w:r>
      <w:r w:rsidRPr="006C4D71">
        <w:t xml:space="preserve"> </w:t>
      </w:r>
      <w:hyperlink r:id="rId6" w:history="1">
        <w:r w:rsidRPr="003D2AE6">
          <w:rPr>
            <w:rStyle w:val="a3"/>
          </w:rPr>
          <w:t>http://heritabledis</w:t>
        </w:r>
        <w:bookmarkStart w:id="0" w:name="_GoBack"/>
        <w:bookmarkEnd w:id="0"/>
        <w:r w:rsidRPr="003D2AE6">
          <w:rPr>
            <w:rStyle w:val="a3"/>
          </w:rPr>
          <w:t>e</w:t>
        </w:r>
        <w:r w:rsidRPr="003D2AE6">
          <w:rPr>
            <w:rStyle w:val="a3"/>
          </w:rPr>
          <w:t>ases.ru</w:t>
        </w:r>
      </w:hyperlink>
      <w:r w:rsidRPr="003D4D31">
        <w:rPr>
          <w:color w:val="0070C0"/>
        </w:rPr>
        <w:t>.</w:t>
      </w:r>
    </w:p>
    <w:p w14:paraId="3CAAE0A3" w14:textId="77777777" w:rsidR="00DF4006" w:rsidRPr="003D4D31" w:rsidRDefault="00DF4006" w:rsidP="00DF4006">
      <w:pPr>
        <w:ind w:firstLine="709"/>
        <w:jc w:val="both"/>
        <w:rPr>
          <w:color w:val="0070C0"/>
        </w:rPr>
      </w:pPr>
    </w:p>
    <w:p w14:paraId="02789779" w14:textId="77777777" w:rsidR="00DF4006" w:rsidRPr="00C01DA1" w:rsidRDefault="00DF4006" w:rsidP="00DF4006">
      <w:pPr>
        <w:ind w:firstLine="709"/>
        <w:jc w:val="both"/>
      </w:pPr>
      <w:r w:rsidRPr="00C26588">
        <w:rPr>
          <w:lang w:val="en-US"/>
        </w:rPr>
        <w:t> </w:t>
      </w:r>
      <w:r w:rsidRPr="00810416">
        <w:t xml:space="preserve">Предполагается публикация </w:t>
      </w:r>
      <w:r>
        <w:t>присланных участниками статей</w:t>
      </w:r>
      <w:r w:rsidRPr="00810416">
        <w:t xml:space="preserve"> в журнале «Медицинская генетика»</w:t>
      </w:r>
      <w:r>
        <w:t xml:space="preserve">, который индексируется в базах РИНЦ,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 (на платформе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) и входит в Перечень журналов ВАК РФ, рекомендованных для опубликования результатов диссертационных работ. </w:t>
      </w:r>
      <w:r w:rsidRPr="00C01DA1">
        <w:t>К публик</w:t>
      </w:r>
      <w:r>
        <w:t>ации</w:t>
      </w:r>
      <w:r w:rsidRPr="00C01DA1">
        <w:t xml:space="preserve"> принимаются статьи, соответствующие тематике конференции и содержащие неопубликованные ранее результаты</w:t>
      </w:r>
      <w:r w:rsidRPr="00810416">
        <w:t xml:space="preserve"> </w:t>
      </w:r>
      <w:r w:rsidRPr="00C01DA1">
        <w:t xml:space="preserve">исследований. </w:t>
      </w:r>
      <w:r w:rsidRPr="00810416">
        <w:t>Каждый участник</w:t>
      </w:r>
      <w:r w:rsidRPr="00C01DA1">
        <w:t xml:space="preserve"> может представить только одну публикацию, где он является первым автором. Правила оформления статей должны соответствовать требованиям журнала «Медицинская генетика», размещенным на сайте журнала (</w:t>
      </w:r>
      <w:hyperlink r:id="rId7" w:history="1">
        <w:r w:rsidRPr="000658E4">
          <w:rPr>
            <w:rStyle w:val="a3"/>
          </w:rPr>
          <w:t>http://medgen-journal.ru</w:t>
        </w:r>
      </w:hyperlink>
      <w:r w:rsidRPr="00C01DA1">
        <w:t xml:space="preserve">). Объем статьи не должен превышать </w:t>
      </w:r>
      <w:r>
        <w:t>20</w:t>
      </w:r>
      <w:r w:rsidRPr="00C01DA1">
        <w:t xml:space="preserve">00 слов. Статьи должны быть тщательно выверены и отредактированы. На отдельной странице </w:t>
      </w:r>
      <w:r w:rsidR="003605FE">
        <w:t xml:space="preserve">указывается, что статья предназначена для опубликования в номере журнала, посвященном </w:t>
      </w:r>
      <w:r w:rsidR="003605FE">
        <w:lastRenderedPageBreak/>
        <w:t xml:space="preserve">конференции, и </w:t>
      </w:r>
      <w:r w:rsidRPr="00C01DA1">
        <w:t>представляется информация об авторах статьи, включая ФИО, учен</w:t>
      </w:r>
      <w:r>
        <w:t>ую</w:t>
      </w:r>
      <w:r w:rsidRPr="00C01DA1">
        <w:t xml:space="preserve"> степень, ученое звание, место работы и должность, адреса электронной почты, контактные телефоны с кодом города. Все статьи будут проходить обязательное рецензирование. Статьи, не соответствующие по оформлению представленным требованиям</w:t>
      </w:r>
      <w:r>
        <w:t xml:space="preserve"> и не прошедшие рецензирование</w:t>
      </w:r>
      <w:r w:rsidRPr="00C01DA1">
        <w:t>, к публикации приниматься не будут.</w:t>
      </w:r>
    </w:p>
    <w:p w14:paraId="6757B0A8" w14:textId="306B2C79" w:rsidR="00DF4006" w:rsidRPr="00C01DA1" w:rsidRDefault="00DF4006" w:rsidP="00DF4006">
      <w:pPr>
        <w:spacing w:before="100" w:beforeAutospacing="1" w:after="100" w:afterAutospacing="1"/>
        <w:ind w:firstLine="540"/>
        <w:jc w:val="both"/>
      </w:pPr>
      <w:r w:rsidRPr="00C01DA1">
        <w:t xml:space="preserve">Статьи </w:t>
      </w:r>
      <w:r w:rsidR="00D22B64">
        <w:t xml:space="preserve">будут приниматься строго через сайт журнала </w:t>
      </w:r>
      <w:hyperlink r:id="rId8" w:history="1">
        <w:r w:rsidR="00D22B64" w:rsidRPr="000658E4">
          <w:rPr>
            <w:rStyle w:val="a3"/>
          </w:rPr>
          <w:t>http://medgen-journal.ru</w:t>
        </w:r>
      </w:hyperlink>
      <w:r w:rsidRPr="006C4D71">
        <w:rPr>
          <w:rStyle w:val="a3"/>
          <w:b/>
          <w:color w:val="17365D" w:themeColor="text2" w:themeShade="BF"/>
        </w:rPr>
        <w:t>.</w:t>
      </w:r>
      <w:r w:rsidRPr="006C4D71">
        <w:rPr>
          <w:color w:val="17365D" w:themeColor="text2" w:themeShade="BF"/>
        </w:rPr>
        <w:t xml:space="preserve"> </w:t>
      </w:r>
      <w:r w:rsidRPr="00C01DA1">
        <w:rPr>
          <w:b/>
          <w:bCs/>
        </w:rPr>
        <w:t xml:space="preserve">Срок подачи статей - до </w:t>
      </w:r>
      <w:r w:rsidR="008573F5">
        <w:rPr>
          <w:b/>
          <w:bCs/>
        </w:rPr>
        <w:t>10 августа</w:t>
      </w:r>
      <w:r w:rsidRPr="00C01DA1">
        <w:rPr>
          <w:b/>
          <w:bCs/>
        </w:rPr>
        <w:t xml:space="preserve"> 201</w:t>
      </w:r>
      <w:r w:rsidR="00D22B64">
        <w:rPr>
          <w:b/>
          <w:bCs/>
        </w:rPr>
        <w:t>8</w:t>
      </w:r>
      <w:r w:rsidRPr="00C01DA1">
        <w:rPr>
          <w:b/>
          <w:bCs/>
        </w:rPr>
        <w:t xml:space="preserve"> г.</w:t>
      </w:r>
    </w:p>
    <w:p w14:paraId="2A21039D" w14:textId="77777777" w:rsidR="00DF4006" w:rsidRPr="00797DFA" w:rsidRDefault="00DF4006" w:rsidP="00DF4006">
      <w:pPr>
        <w:spacing w:before="100" w:beforeAutospacing="1" w:after="100" w:afterAutospacing="1"/>
        <w:ind w:firstLine="540"/>
        <w:jc w:val="both"/>
      </w:pPr>
      <w:r w:rsidRPr="003605FE">
        <w:rPr>
          <w:b/>
          <w:bCs/>
          <w:iCs/>
        </w:rPr>
        <w:t>Организационный взнос</w:t>
      </w:r>
      <w:r w:rsidRPr="00810416">
        <w:t xml:space="preserve"> для участников конференции </w:t>
      </w:r>
      <w:r w:rsidR="00D22B64">
        <w:t>включает</w:t>
      </w:r>
      <w:r w:rsidR="00D22B64" w:rsidRPr="00810416">
        <w:t xml:space="preserve"> участие в конференции, кофе-брейки, материалы конференции </w:t>
      </w:r>
      <w:r w:rsidR="00D22B64">
        <w:t xml:space="preserve">и </w:t>
      </w:r>
      <w:r w:rsidRPr="00810416">
        <w:t>составляет 1</w:t>
      </w:r>
      <w:r w:rsidR="00D22B64">
        <w:t>2</w:t>
      </w:r>
      <w:r w:rsidRPr="00810416">
        <w:t xml:space="preserve">00 рублей </w:t>
      </w:r>
      <w:r w:rsidR="00D22B64">
        <w:t>для членов Российского общества медицинских генетиков и 2500 рублей для остальных участников.</w:t>
      </w:r>
      <w:r w:rsidRPr="00810416">
        <w:t xml:space="preserve"> </w:t>
      </w:r>
    </w:p>
    <w:p w14:paraId="4F945BB3" w14:textId="77777777" w:rsidR="00DF4006" w:rsidRPr="00872EE7" w:rsidRDefault="00DF4006" w:rsidP="00DF4006">
      <w:pPr>
        <w:spacing w:before="100" w:beforeAutospacing="1" w:after="100" w:afterAutospacing="1"/>
        <w:ind w:firstLine="540"/>
        <w:jc w:val="both"/>
        <w:rPr>
          <w:color w:val="FF0000"/>
        </w:rPr>
      </w:pPr>
      <w:r w:rsidRPr="003C137A">
        <w:t xml:space="preserve">Студенты, клинические ординаторы и аспиранты освобождаются от уплаты организационного взноса. </w:t>
      </w:r>
    </w:p>
    <w:p w14:paraId="098ECEAD" w14:textId="77777777" w:rsidR="00DF4006" w:rsidRPr="002F16CD" w:rsidRDefault="00DF4006" w:rsidP="00DF4006">
      <w:pPr>
        <w:spacing w:before="100" w:beforeAutospacing="1" w:after="100" w:afterAutospacing="1"/>
        <w:ind w:firstLine="540"/>
        <w:jc w:val="both"/>
      </w:pPr>
      <w:r>
        <w:t>Реквизиты для перечисления организационного взноса</w:t>
      </w:r>
    </w:p>
    <w:p w14:paraId="469B84DC" w14:textId="77777777" w:rsidR="00DF4006" w:rsidRDefault="00DF4006" w:rsidP="00DF4006">
      <w:r>
        <w:t>ООО «Медицинские бизнес решения и консалтинг»</w:t>
      </w:r>
    </w:p>
    <w:p w14:paraId="5744C6BC" w14:textId="77777777" w:rsidR="00DF4006" w:rsidRPr="002F16CD" w:rsidRDefault="00DF4006" w:rsidP="00DF4006">
      <w:r w:rsidRPr="002F16CD">
        <w:t>ИНН/КПП 7719831007/771901001</w:t>
      </w:r>
    </w:p>
    <w:p w14:paraId="5826FE0B" w14:textId="77777777" w:rsidR="00895DF4" w:rsidRPr="00895DF4" w:rsidRDefault="00DF4006" w:rsidP="00895DF4">
      <w:r w:rsidRPr="002F16CD">
        <w:t>р/</w:t>
      </w:r>
      <w:proofErr w:type="spellStart"/>
      <w:proofErr w:type="gramStart"/>
      <w:r w:rsidRPr="002F16CD">
        <w:t>сч</w:t>
      </w:r>
      <w:proofErr w:type="spellEnd"/>
      <w:r w:rsidRPr="002F16CD">
        <w:t xml:space="preserve">  </w:t>
      </w:r>
      <w:r w:rsidRPr="002F16CD">
        <w:tab/>
      </w:r>
      <w:proofErr w:type="gramEnd"/>
      <w:r w:rsidR="00895DF4" w:rsidRPr="00895DF4">
        <w:t>40702810310000236492</w:t>
      </w:r>
    </w:p>
    <w:p w14:paraId="7ADDC0F0" w14:textId="77777777" w:rsidR="00895DF4" w:rsidRPr="00895DF4" w:rsidRDefault="00DF4006" w:rsidP="00895DF4">
      <w:proofErr w:type="spellStart"/>
      <w:r w:rsidRPr="002F16CD">
        <w:t>кор</w:t>
      </w:r>
      <w:proofErr w:type="spellEnd"/>
      <w:r w:rsidRPr="002F16CD">
        <w:t>/</w:t>
      </w:r>
      <w:proofErr w:type="spellStart"/>
      <w:r w:rsidRPr="002F16CD">
        <w:t>сч</w:t>
      </w:r>
      <w:proofErr w:type="spellEnd"/>
      <w:r w:rsidRPr="002F16CD">
        <w:tab/>
      </w:r>
      <w:r w:rsidR="00895DF4" w:rsidRPr="00895DF4">
        <w:t>30101810145250000974</w:t>
      </w:r>
    </w:p>
    <w:p w14:paraId="346208DA" w14:textId="77777777" w:rsidR="00895DF4" w:rsidRPr="00895DF4" w:rsidRDefault="00DF4006" w:rsidP="00895DF4">
      <w:r w:rsidRPr="002F16CD">
        <w:t xml:space="preserve">в банк </w:t>
      </w:r>
      <w:r w:rsidR="00895DF4" w:rsidRPr="00895DF4">
        <w:t>АО "ТИНЬКОФФ БАНК"</w:t>
      </w:r>
    </w:p>
    <w:p w14:paraId="59C9F127" w14:textId="77777777" w:rsidR="00895DF4" w:rsidRPr="00895DF4" w:rsidRDefault="00DF4006" w:rsidP="00895DF4">
      <w:r w:rsidRPr="002F16CD">
        <w:t xml:space="preserve">БИК </w:t>
      </w:r>
      <w:r w:rsidR="00895DF4" w:rsidRPr="00895DF4">
        <w:t>044525974</w:t>
      </w:r>
    </w:p>
    <w:p w14:paraId="431627B2" w14:textId="2298C4FD" w:rsidR="00DF4006" w:rsidRPr="002F16CD" w:rsidRDefault="00DF4006" w:rsidP="00DF4006"/>
    <w:p w14:paraId="43FDA451" w14:textId="77777777" w:rsidR="00DF4006" w:rsidRDefault="00DF4006" w:rsidP="00DF4006">
      <w:r>
        <w:t xml:space="preserve">В основании платежа указывать </w:t>
      </w:r>
    </w:p>
    <w:p w14:paraId="74958A4B" w14:textId="77777777" w:rsidR="00DF4006" w:rsidRDefault="00DF4006" w:rsidP="00DF4006">
      <w:pPr>
        <w:rPr>
          <w:lang w:val="en-US"/>
        </w:rPr>
      </w:pPr>
      <w:r>
        <w:t xml:space="preserve">«Оплата </w:t>
      </w:r>
      <w:proofErr w:type="spellStart"/>
      <w:r>
        <w:t>Оргвзноса</w:t>
      </w:r>
      <w:proofErr w:type="spellEnd"/>
      <w:r>
        <w:t xml:space="preserve"> за участие в конференции МГНЦ 27-28 октября 2017г от </w:t>
      </w:r>
      <w:r w:rsidRPr="002F16CD">
        <w:rPr>
          <w:b/>
          <w:i/>
        </w:rPr>
        <w:t>ФИО</w:t>
      </w:r>
      <w:r>
        <w:t xml:space="preserve">, </w:t>
      </w:r>
      <w:r w:rsidRPr="002F16CD">
        <w:rPr>
          <w:b/>
          <w:i/>
        </w:rPr>
        <w:t>Город</w:t>
      </w:r>
      <w:r>
        <w:t xml:space="preserve">. Сумма </w:t>
      </w:r>
      <w:r w:rsidR="00D22B64">
        <w:t>_____</w:t>
      </w:r>
      <w:r>
        <w:t xml:space="preserve"> руб.»</w:t>
      </w:r>
    </w:p>
    <w:p w14:paraId="27E75B67" w14:textId="77777777" w:rsidR="00DF4006" w:rsidRPr="006C4D71" w:rsidRDefault="00DF4006" w:rsidP="00DF4006">
      <w:pPr>
        <w:rPr>
          <w:lang w:val="en-US"/>
        </w:rPr>
      </w:pPr>
    </w:p>
    <w:p w14:paraId="71AA5781" w14:textId="77777777" w:rsidR="002F16CD" w:rsidRPr="002F16CD" w:rsidRDefault="002F16CD" w:rsidP="00DF4006">
      <w:pPr>
        <w:jc w:val="center"/>
      </w:pPr>
    </w:p>
    <w:sectPr w:rsidR="002F16CD" w:rsidRPr="002F16CD" w:rsidSect="002F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E56AF"/>
    <w:multiLevelType w:val="hybridMultilevel"/>
    <w:tmpl w:val="7BB67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8070CE"/>
    <w:multiLevelType w:val="hybridMultilevel"/>
    <w:tmpl w:val="A31AB346"/>
    <w:lvl w:ilvl="0" w:tplc="04220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E4204E8"/>
    <w:multiLevelType w:val="hybridMultilevel"/>
    <w:tmpl w:val="A9A0E3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54086B92"/>
    <w:multiLevelType w:val="hybridMultilevel"/>
    <w:tmpl w:val="4620A64C"/>
    <w:lvl w:ilvl="0" w:tplc="EF6495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8DF0AF6"/>
    <w:multiLevelType w:val="multilevel"/>
    <w:tmpl w:val="5C1C3148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CE44012"/>
    <w:multiLevelType w:val="hybridMultilevel"/>
    <w:tmpl w:val="5002AD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7C57640F"/>
    <w:multiLevelType w:val="hybridMultilevel"/>
    <w:tmpl w:val="0CD47854"/>
    <w:lvl w:ilvl="0" w:tplc="6AE68C76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55"/>
    <w:rsid w:val="00000F29"/>
    <w:rsid w:val="00007FE4"/>
    <w:rsid w:val="00020B9F"/>
    <w:rsid w:val="00045F90"/>
    <w:rsid w:val="00096959"/>
    <w:rsid w:val="000F0A0E"/>
    <w:rsid w:val="000F794F"/>
    <w:rsid w:val="001A4C57"/>
    <w:rsid w:val="001E7DDA"/>
    <w:rsid w:val="00222D1F"/>
    <w:rsid w:val="002952A5"/>
    <w:rsid w:val="002B45F8"/>
    <w:rsid w:val="002F16CD"/>
    <w:rsid w:val="002F27B2"/>
    <w:rsid w:val="003445D5"/>
    <w:rsid w:val="00347E6D"/>
    <w:rsid w:val="003605FE"/>
    <w:rsid w:val="0036087A"/>
    <w:rsid w:val="00395C4F"/>
    <w:rsid w:val="003A3D89"/>
    <w:rsid w:val="003C137A"/>
    <w:rsid w:val="003C5BE2"/>
    <w:rsid w:val="003D0E55"/>
    <w:rsid w:val="003E1FB4"/>
    <w:rsid w:val="00406019"/>
    <w:rsid w:val="00423055"/>
    <w:rsid w:val="00427364"/>
    <w:rsid w:val="004622DF"/>
    <w:rsid w:val="004736E5"/>
    <w:rsid w:val="00482D06"/>
    <w:rsid w:val="00501008"/>
    <w:rsid w:val="00553C92"/>
    <w:rsid w:val="0058503D"/>
    <w:rsid w:val="005B7DEE"/>
    <w:rsid w:val="005E788C"/>
    <w:rsid w:val="0060717F"/>
    <w:rsid w:val="00654F7B"/>
    <w:rsid w:val="0066141E"/>
    <w:rsid w:val="007017F2"/>
    <w:rsid w:val="00726869"/>
    <w:rsid w:val="007B2EF4"/>
    <w:rsid w:val="007F6CA7"/>
    <w:rsid w:val="00810416"/>
    <w:rsid w:val="00855CF1"/>
    <w:rsid w:val="008573F5"/>
    <w:rsid w:val="0086601C"/>
    <w:rsid w:val="00872EE7"/>
    <w:rsid w:val="00884F53"/>
    <w:rsid w:val="00895DF4"/>
    <w:rsid w:val="008D1C2D"/>
    <w:rsid w:val="00901DFE"/>
    <w:rsid w:val="00903E5F"/>
    <w:rsid w:val="0099238A"/>
    <w:rsid w:val="00995807"/>
    <w:rsid w:val="009A267B"/>
    <w:rsid w:val="009D2FF9"/>
    <w:rsid w:val="009D47E4"/>
    <w:rsid w:val="00A72E5C"/>
    <w:rsid w:val="00AE1AC4"/>
    <w:rsid w:val="00B82723"/>
    <w:rsid w:val="00B951DD"/>
    <w:rsid w:val="00BA796F"/>
    <w:rsid w:val="00BD0793"/>
    <w:rsid w:val="00C01DA1"/>
    <w:rsid w:val="00C26588"/>
    <w:rsid w:val="00C370AA"/>
    <w:rsid w:val="00C70080"/>
    <w:rsid w:val="00C92217"/>
    <w:rsid w:val="00C9665B"/>
    <w:rsid w:val="00CC0408"/>
    <w:rsid w:val="00CC3A4F"/>
    <w:rsid w:val="00CD6AD2"/>
    <w:rsid w:val="00CF223E"/>
    <w:rsid w:val="00CF228C"/>
    <w:rsid w:val="00CF6240"/>
    <w:rsid w:val="00D045B9"/>
    <w:rsid w:val="00D15255"/>
    <w:rsid w:val="00D22B64"/>
    <w:rsid w:val="00D5310F"/>
    <w:rsid w:val="00D67AAB"/>
    <w:rsid w:val="00D873F8"/>
    <w:rsid w:val="00DD0651"/>
    <w:rsid w:val="00DF4006"/>
    <w:rsid w:val="00E238F6"/>
    <w:rsid w:val="00E42D0F"/>
    <w:rsid w:val="00EA3760"/>
    <w:rsid w:val="00F16E92"/>
    <w:rsid w:val="00F302A0"/>
    <w:rsid w:val="00F60D3D"/>
    <w:rsid w:val="00FC5E2A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080E5"/>
  <w15:docId w15:val="{99B9DA11-185E-4BA2-A2BB-C9C91682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27B2"/>
    <w:rPr>
      <w:color w:val="0000FF"/>
      <w:u w:val="single"/>
    </w:rPr>
  </w:style>
  <w:style w:type="paragraph" w:styleId="a4">
    <w:name w:val="Body Text Indent"/>
    <w:basedOn w:val="a"/>
    <w:rsid w:val="002F27B2"/>
    <w:pPr>
      <w:ind w:firstLine="709"/>
      <w:jc w:val="both"/>
    </w:pPr>
  </w:style>
  <w:style w:type="paragraph" w:styleId="2">
    <w:name w:val="Body Text Indent 2"/>
    <w:basedOn w:val="a"/>
    <w:rsid w:val="002F27B2"/>
    <w:pPr>
      <w:ind w:left="567"/>
      <w:jc w:val="both"/>
    </w:pPr>
    <w:rPr>
      <w:b/>
      <w:bCs/>
      <w:i/>
      <w:iCs/>
    </w:rPr>
  </w:style>
  <w:style w:type="paragraph" w:styleId="a5">
    <w:name w:val="Balloon Text"/>
    <w:basedOn w:val="a"/>
    <w:link w:val="a6"/>
    <w:semiHidden/>
    <w:unhideWhenUsed/>
    <w:rsid w:val="00CF62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F6240"/>
    <w:rPr>
      <w:rFonts w:ascii="Segoe UI" w:hAnsi="Segoe UI" w:cs="Segoe UI"/>
      <w:sz w:val="18"/>
      <w:szCs w:val="18"/>
    </w:rPr>
  </w:style>
  <w:style w:type="paragraph" w:styleId="20">
    <w:name w:val="Body Text 2"/>
    <w:basedOn w:val="a"/>
    <w:link w:val="21"/>
    <w:semiHidden/>
    <w:unhideWhenUsed/>
    <w:rsid w:val="00C01DA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C01DA1"/>
    <w:rPr>
      <w:sz w:val="24"/>
      <w:szCs w:val="24"/>
    </w:rPr>
  </w:style>
  <w:style w:type="paragraph" w:styleId="a7">
    <w:name w:val="Body Text"/>
    <w:basedOn w:val="a"/>
    <w:link w:val="a8"/>
    <w:semiHidden/>
    <w:unhideWhenUsed/>
    <w:rsid w:val="00C01DA1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01DA1"/>
    <w:rPr>
      <w:sz w:val="24"/>
      <w:szCs w:val="24"/>
    </w:rPr>
  </w:style>
  <w:style w:type="character" w:styleId="a9">
    <w:name w:val="FollowedHyperlink"/>
    <w:basedOn w:val="a0"/>
    <w:semiHidden/>
    <w:unhideWhenUsed/>
    <w:rsid w:val="00C26588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995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gen-journ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gen-journ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ritablediseases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СЪЕЗД РОССИЙСКОГО ОБЩЕСТВА МЕДИЦИНСКИХ ГЕНЕТИКОВ</vt:lpstr>
      <vt:lpstr>V СЪЕЗД РОССИЙСКОГО ОБЩЕСТВА МЕДИЦИНСКИХ ГЕНЕТИКОВ</vt:lpstr>
    </vt:vector>
  </TitlesOfParts>
  <Company>rcmg</Company>
  <LinksUpToDate>false</LinksUpToDate>
  <CharactersWithSpaces>3654</CharactersWithSpaces>
  <SharedDoc>false</SharedDoc>
  <HLinks>
    <vt:vector size="12" baseType="variant">
      <vt:variant>
        <vt:i4>7733286</vt:i4>
      </vt:variant>
      <vt:variant>
        <vt:i4>3</vt:i4>
      </vt:variant>
      <vt:variant>
        <vt:i4>0</vt:i4>
      </vt:variant>
      <vt:variant>
        <vt:i4>5</vt:i4>
      </vt:variant>
      <vt:variant>
        <vt:lpwstr>http://www.med-gen.ru/</vt:lpwstr>
      </vt:variant>
      <vt:variant>
        <vt:lpwstr/>
      </vt:variant>
      <vt:variant>
        <vt:i4>7733286</vt:i4>
      </vt:variant>
      <vt:variant>
        <vt:i4>0</vt:i4>
      </vt:variant>
      <vt:variant>
        <vt:i4>0</vt:i4>
      </vt:variant>
      <vt:variant>
        <vt:i4>5</vt:i4>
      </vt:variant>
      <vt:variant>
        <vt:lpwstr>http://www.med-gen.ru/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СЪЕЗД РОССИЙСКОГО ОБЩЕСТВА МЕДИЦИНСКИХ ГЕНЕТИКОВ</dc:title>
  <dc:creator>ekginter</dc:creator>
  <cp:lastModifiedBy>Вера Леонидовна</cp:lastModifiedBy>
  <cp:revision>2</cp:revision>
  <cp:lastPrinted>2016-03-10T12:17:00Z</cp:lastPrinted>
  <dcterms:created xsi:type="dcterms:W3CDTF">2018-05-31T12:45:00Z</dcterms:created>
  <dcterms:modified xsi:type="dcterms:W3CDTF">2018-05-31T12:45:00Z</dcterms:modified>
</cp:coreProperties>
</file>